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5E0B" w:rsidRPr="00C1050E" w:rsidRDefault="00665E0B" w:rsidP="00665E0B">
      <w:pPr>
        <w:pStyle w:val="BesediloCalibri10"/>
        <w:rPr>
          <w:rFonts w:cs="Calibri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  <w:gridCol w:w="6095"/>
      </w:tblGrid>
      <w:tr w:rsidR="007036C7" w:rsidRPr="00C1050E" w:rsidTr="008744F1">
        <w:trPr>
          <w:trHeight w:val="2547"/>
        </w:trPr>
        <w:tc>
          <w:tcPr>
            <w:tcW w:w="439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</w:tcPr>
          <w:p w:rsidR="007036C7" w:rsidRPr="008F1291" w:rsidRDefault="007036C7" w:rsidP="006B3D88">
            <w:pP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8F1291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Nosilec operacije:</w:t>
            </w:r>
          </w:p>
          <w:p w:rsidR="007036C7" w:rsidRPr="00C1050E" w:rsidRDefault="007036C7" w:rsidP="006B3D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6C7">
              <w:rPr>
                <w:rFonts w:ascii="Calibri" w:hAnsi="Calibri" w:cs="Calibri"/>
                <w:b/>
                <w:bCs/>
                <w:sz w:val="28"/>
                <w:szCs w:val="28"/>
              </w:rPr>
              <w:t>Ime/naziv:</w:t>
            </w: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6C7">
              <w:rPr>
                <w:rFonts w:ascii="Calibri" w:hAnsi="Calibri" w:cs="Calibri"/>
                <w:b/>
                <w:bCs/>
                <w:sz w:val="28"/>
                <w:szCs w:val="28"/>
              </w:rPr>
              <w:t>Naslov:</w:t>
            </w: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7036C7" w:rsidRPr="007036C7" w:rsidRDefault="007036C7" w:rsidP="00C1050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036C7">
              <w:rPr>
                <w:rFonts w:ascii="Calibri" w:hAnsi="Calibri" w:cs="Calibri"/>
                <w:b/>
                <w:bCs/>
                <w:sz w:val="28"/>
                <w:szCs w:val="28"/>
              </w:rPr>
              <w:t>e-naslov:</w:t>
            </w:r>
          </w:p>
          <w:p w:rsidR="007036C7" w:rsidRPr="00C1050E" w:rsidRDefault="007036C7" w:rsidP="00C105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:rsidR="007036C7" w:rsidRPr="00C1050E" w:rsidRDefault="007036C7" w:rsidP="006B3D88">
            <w:pPr>
              <w:rPr>
                <w:rFonts w:ascii="Calibri" w:hAnsi="Calibri" w:cs="Calibri"/>
                <w:sz w:val="22"/>
                <w:szCs w:val="22"/>
              </w:rPr>
            </w:pPr>
            <w:r w:rsidRPr="00C1050E">
              <w:rPr>
                <w:rFonts w:ascii="Calibri" w:hAnsi="Calibri" w:cs="Calibri"/>
                <w:i/>
                <w:color w:val="A6A6A6"/>
                <w:sz w:val="22"/>
                <w:szCs w:val="22"/>
              </w:rPr>
              <w:t>Izpolni sprejemna pisarna:</w:t>
            </w:r>
            <w:r w:rsidRPr="00C105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036C7" w:rsidRPr="00C1050E" w:rsidRDefault="007036C7" w:rsidP="006B3D8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036C7" w:rsidRPr="00442C49" w:rsidRDefault="007036C7" w:rsidP="006B3D88">
            <w:pPr>
              <w:rPr>
                <w:rFonts w:ascii="Calibri" w:hAnsi="Calibri" w:cs="Calibri"/>
              </w:rPr>
            </w:pPr>
            <w:r w:rsidRPr="00442C49">
              <w:rPr>
                <w:rFonts w:ascii="Calibri" w:hAnsi="Calibri" w:cs="Calibri"/>
              </w:rPr>
              <w:t>Datum prejema: _____________________</w:t>
            </w:r>
          </w:p>
          <w:p w:rsidR="007036C7" w:rsidRPr="00442C49" w:rsidRDefault="007036C7" w:rsidP="006B3D88">
            <w:pPr>
              <w:rPr>
                <w:rFonts w:ascii="Calibri" w:hAnsi="Calibri" w:cs="Calibri"/>
                <w:i/>
              </w:rPr>
            </w:pPr>
          </w:p>
          <w:p w:rsidR="007036C7" w:rsidRPr="00442C49" w:rsidRDefault="007036C7" w:rsidP="006B3D88">
            <w:pPr>
              <w:rPr>
                <w:rFonts w:ascii="Calibri" w:hAnsi="Calibri" w:cs="Calibri"/>
              </w:rPr>
            </w:pPr>
            <w:r w:rsidRPr="00442C49">
              <w:rPr>
                <w:rFonts w:ascii="Calibri" w:hAnsi="Calibri" w:cs="Calibri"/>
                <w:i/>
              </w:rPr>
              <w:t>Ura: ____________________</w:t>
            </w:r>
            <w:r w:rsidRPr="00442C49">
              <w:rPr>
                <w:rFonts w:ascii="Calibri" w:hAnsi="Calibri" w:cs="Calibri"/>
              </w:rPr>
              <w:t xml:space="preserve"> </w:t>
            </w:r>
          </w:p>
          <w:p w:rsidR="007036C7" w:rsidRPr="00442C49" w:rsidRDefault="007036C7" w:rsidP="006B3D88">
            <w:pPr>
              <w:rPr>
                <w:rFonts w:ascii="Calibri" w:hAnsi="Calibri" w:cs="Calibri"/>
              </w:rPr>
            </w:pPr>
          </w:p>
          <w:p w:rsidR="007036C7" w:rsidRPr="002202FB" w:rsidRDefault="007036C7" w:rsidP="006B3D88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442C49">
              <w:rPr>
                <w:rFonts w:ascii="Calibri" w:hAnsi="Calibri" w:cs="Calibri"/>
              </w:rPr>
              <w:t>Zaporedna številka vloge:</w:t>
            </w:r>
            <w:r>
              <w:rPr>
                <w:rFonts w:ascii="Calibri" w:hAnsi="Calibri" w:cs="Calibri"/>
              </w:rPr>
              <w:t xml:space="preserve">  </w:t>
            </w:r>
            <w:r w:rsidRPr="00442C49">
              <w:rPr>
                <w:rFonts w:ascii="Calibri" w:hAnsi="Calibri" w:cs="Calibri"/>
                <w:i/>
              </w:rPr>
              <w:t>_________</w:t>
            </w:r>
            <w:r w:rsidRPr="00442C49">
              <w:rPr>
                <w:rFonts w:ascii="Calibri" w:hAnsi="Calibri" w:cs="Calibri"/>
              </w:rPr>
              <w:t>___</w:t>
            </w:r>
            <w:r w:rsidRPr="00442C49">
              <w:rPr>
                <w:rFonts w:ascii="Calibri" w:hAnsi="Calibri" w:cs="Calibri"/>
                <w:i/>
              </w:rPr>
              <w:t>_</w:t>
            </w:r>
          </w:p>
        </w:tc>
        <w:tc>
          <w:tcPr>
            <w:tcW w:w="60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036C7" w:rsidRPr="002202FB" w:rsidRDefault="007036C7" w:rsidP="006B3D88">
            <w:pPr>
              <w:rPr>
                <w:rFonts w:ascii="Calibri" w:hAnsi="Calibri" w:cs="Calibri"/>
                <w:i/>
                <w:color w:val="A6A6A6"/>
                <w:sz w:val="22"/>
                <w:szCs w:val="22"/>
                <w:u w:val="single"/>
              </w:rPr>
            </w:pPr>
          </w:p>
        </w:tc>
      </w:tr>
      <w:tr w:rsidR="007036C7" w:rsidRPr="00C1050E" w:rsidTr="008744F1">
        <w:trPr>
          <w:trHeight w:val="3323"/>
        </w:trPr>
        <w:tc>
          <w:tcPr>
            <w:tcW w:w="439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</w:tcPr>
          <w:p w:rsidR="007036C7" w:rsidRPr="008F1291" w:rsidRDefault="007036C7" w:rsidP="00442C49">
            <w:pPr>
              <w:pStyle w:val="BesediloCalibri10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8F1291">
              <w:rPr>
                <w:rFonts w:cs="Calibri"/>
                <w:b/>
                <w:bCs/>
                <w:i/>
                <w:sz w:val="24"/>
                <w:szCs w:val="24"/>
              </w:rPr>
              <w:t xml:space="preserve">Nosilec operacije ustrezno označi </w:t>
            </w:r>
            <w:r w:rsidRPr="008F1291">
              <w:rPr>
                <w:rFonts w:cs="Calibri"/>
                <w:b/>
                <w:bCs/>
                <w:iCs/>
                <w:sz w:val="24"/>
                <w:szCs w:val="24"/>
              </w:rPr>
              <w:t xml:space="preserve">z </w:t>
            </w:r>
            <w:sdt>
              <w:sdtPr>
                <w:rPr>
                  <w:rFonts w:cs="Calibri"/>
                  <w:b/>
                  <w:bCs/>
                  <w:iCs/>
                  <w:sz w:val="24"/>
                  <w:szCs w:val="24"/>
                </w:rPr>
                <w:id w:val="1487820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291">
                  <w:rPr>
                    <w:rFonts w:ascii="MS Gothic" w:eastAsia="MS Gothic" w:hAnsi="MS Gothic" w:cs="Calibri" w:hint="eastAsia"/>
                    <w:b/>
                    <w:bCs/>
                    <w:iCs/>
                    <w:sz w:val="24"/>
                    <w:szCs w:val="24"/>
                  </w:rPr>
                  <w:t>☒</w:t>
                </w:r>
              </w:sdtContent>
            </w:sdt>
            <w:r w:rsidRPr="008F1291">
              <w:rPr>
                <w:rFonts w:cs="Calibri"/>
                <w:b/>
                <w:bCs/>
                <w:iCs/>
                <w:sz w:val="24"/>
                <w:szCs w:val="24"/>
              </w:rPr>
              <w:t>:</w:t>
            </w:r>
            <w:r w:rsidRPr="008F1291">
              <w:rPr>
                <w:rFonts w:cs="Calibri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036C7" w:rsidRPr="00C1050E" w:rsidRDefault="007036C7" w:rsidP="00442C49">
            <w:pPr>
              <w:pStyle w:val="BesediloCalibri10"/>
              <w:rPr>
                <w:rFonts w:cs="Calibri"/>
                <w:iCs/>
              </w:rPr>
            </w:pPr>
          </w:p>
          <w:p w:rsidR="007036C7" w:rsidRDefault="00CD291F" w:rsidP="00442C49">
            <w:pPr>
              <w:pStyle w:val="BesediloCalibri10"/>
              <w:spacing w:line="360" w:lineRule="auto"/>
              <w:rPr>
                <w:rFonts w:cs="Calibri"/>
                <w:sz w:val="32"/>
                <w:szCs w:val="32"/>
              </w:rPr>
            </w:pPr>
            <w:sdt>
              <w:sdtPr>
                <w:rPr>
                  <w:rFonts w:cs="Calibri"/>
                  <w:iCs/>
                  <w:sz w:val="32"/>
                  <w:szCs w:val="32"/>
                </w:rPr>
                <w:id w:val="-181416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C7">
                  <w:rPr>
                    <w:rFonts w:ascii="MS Gothic" w:eastAsia="MS Gothic" w:hAnsi="MS Gothic" w:cs="Calibri" w:hint="eastAsia"/>
                    <w:iCs/>
                    <w:sz w:val="32"/>
                    <w:szCs w:val="32"/>
                  </w:rPr>
                  <w:t>☐</w:t>
                </w:r>
              </w:sdtContent>
            </w:sdt>
            <w:r w:rsidR="007036C7" w:rsidRPr="00C1050E">
              <w:rPr>
                <w:rFonts w:cs="Calibri"/>
                <w:sz w:val="32"/>
                <w:szCs w:val="32"/>
              </w:rPr>
              <w:t xml:space="preserve"> VLOGA </w:t>
            </w:r>
          </w:p>
          <w:p w:rsidR="007036C7" w:rsidRDefault="00CD291F" w:rsidP="00442C49">
            <w:pPr>
              <w:pStyle w:val="BesediloCalibri10"/>
              <w:spacing w:line="360" w:lineRule="auto"/>
              <w:jc w:val="left"/>
              <w:rPr>
                <w:rFonts w:cs="Calibri"/>
                <w:sz w:val="32"/>
                <w:szCs w:val="32"/>
              </w:rPr>
            </w:pPr>
            <w:sdt>
              <w:sdtPr>
                <w:rPr>
                  <w:rFonts w:cs="Calibri"/>
                  <w:iCs/>
                  <w:sz w:val="32"/>
                  <w:szCs w:val="32"/>
                </w:rPr>
                <w:id w:val="2970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C7">
                  <w:rPr>
                    <w:rFonts w:ascii="MS Gothic" w:eastAsia="MS Gothic" w:hAnsi="MS Gothic" w:cs="Calibri" w:hint="eastAsia"/>
                    <w:iCs/>
                    <w:sz w:val="32"/>
                    <w:szCs w:val="32"/>
                  </w:rPr>
                  <w:t>☐</w:t>
                </w:r>
              </w:sdtContent>
            </w:sdt>
            <w:r w:rsidR="007036C7" w:rsidRPr="00C1050E">
              <w:rPr>
                <w:rFonts w:cs="Calibri"/>
                <w:sz w:val="32"/>
                <w:szCs w:val="32"/>
              </w:rPr>
              <w:t xml:space="preserve"> SPREMEMBA VLOGE</w:t>
            </w:r>
          </w:p>
          <w:p w:rsidR="007036C7" w:rsidRPr="00C1050E" w:rsidRDefault="00CD291F" w:rsidP="00442C49">
            <w:pPr>
              <w:pStyle w:val="BesediloCalibri10"/>
              <w:rPr>
                <w:rFonts w:cs="Calibri"/>
                <w:iCs/>
              </w:rPr>
            </w:pPr>
            <w:sdt>
              <w:sdtPr>
                <w:rPr>
                  <w:rFonts w:cs="Calibri"/>
                  <w:iCs/>
                  <w:sz w:val="32"/>
                  <w:szCs w:val="32"/>
                </w:rPr>
                <w:id w:val="-18100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6C7">
                  <w:rPr>
                    <w:rFonts w:ascii="MS Gothic" w:eastAsia="MS Gothic" w:hAnsi="MS Gothic" w:cs="Calibri" w:hint="eastAsia"/>
                    <w:iCs/>
                    <w:sz w:val="32"/>
                    <w:szCs w:val="32"/>
                  </w:rPr>
                  <w:t>☐</w:t>
                </w:r>
              </w:sdtContent>
            </w:sdt>
            <w:r w:rsidR="007036C7" w:rsidRPr="00C1050E">
              <w:rPr>
                <w:rFonts w:cs="Calibri"/>
                <w:sz w:val="32"/>
                <w:szCs w:val="32"/>
              </w:rPr>
              <w:t xml:space="preserve"> DOPOLNITEV VLOGE</w:t>
            </w:r>
          </w:p>
        </w:tc>
        <w:tc>
          <w:tcPr>
            <w:tcW w:w="4394" w:type="dxa"/>
            <w:vMerge/>
            <w:tcBorders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:rsidR="007036C7" w:rsidRPr="00C1050E" w:rsidRDefault="007036C7" w:rsidP="00C1050E">
            <w:pPr>
              <w:pStyle w:val="BesediloCalibri10"/>
              <w:ind w:left="3013"/>
              <w:rPr>
                <w:rFonts w:cs="Calibri"/>
              </w:rPr>
            </w:pPr>
          </w:p>
        </w:tc>
        <w:tc>
          <w:tcPr>
            <w:tcW w:w="60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7036C7" w:rsidRPr="00C1050E" w:rsidRDefault="007036C7" w:rsidP="00C1050E">
            <w:pPr>
              <w:pStyle w:val="BesediloCalibri10"/>
              <w:jc w:val="left"/>
              <w:rPr>
                <w:rFonts w:cs="Calibri"/>
              </w:rPr>
            </w:pPr>
          </w:p>
        </w:tc>
      </w:tr>
      <w:tr w:rsidR="007036C7" w:rsidRPr="00C1050E" w:rsidTr="008744F1">
        <w:trPr>
          <w:trHeight w:val="3323"/>
        </w:trPr>
        <w:tc>
          <w:tcPr>
            <w:tcW w:w="439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  <w:vAlign w:val="center"/>
          </w:tcPr>
          <w:p w:rsidR="007036C7" w:rsidRPr="00442C49" w:rsidRDefault="007036C7" w:rsidP="00442C49">
            <w:pPr>
              <w:pStyle w:val="Slog4"/>
              <w:numPr>
                <w:ilvl w:val="0"/>
                <w:numId w:val="0"/>
              </w:numPr>
              <w:spacing w:after="120"/>
              <w:ind w:left="357"/>
              <w:jc w:val="center"/>
              <w:rPr>
                <w:color w:val="auto"/>
                <w:sz w:val="32"/>
                <w:szCs w:val="32"/>
              </w:rPr>
            </w:pPr>
            <w:r w:rsidRPr="00442C49">
              <w:rPr>
                <w:color w:val="auto"/>
                <w:sz w:val="32"/>
                <w:szCs w:val="32"/>
              </w:rPr>
              <w:t>Ne odpiraj –</w:t>
            </w:r>
          </w:p>
          <w:p w:rsidR="007036C7" w:rsidRPr="00442C49" w:rsidRDefault="007036C7" w:rsidP="00442C49">
            <w:pPr>
              <w:pStyle w:val="Slog4"/>
              <w:numPr>
                <w:ilvl w:val="0"/>
                <w:numId w:val="0"/>
              </w:numPr>
              <w:spacing w:after="120"/>
              <w:ind w:left="357"/>
              <w:jc w:val="center"/>
              <w:rPr>
                <w:color w:val="auto"/>
                <w:sz w:val="32"/>
                <w:szCs w:val="32"/>
              </w:rPr>
            </w:pPr>
            <w:r w:rsidRPr="00442C49">
              <w:rPr>
                <w:color w:val="auto"/>
                <w:sz w:val="32"/>
                <w:szCs w:val="32"/>
              </w:rPr>
              <w:t xml:space="preserve">vloga na </w:t>
            </w:r>
            <w:r w:rsidR="00CD291F">
              <w:rPr>
                <w:color w:val="auto"/>
                <w:sz w:val="32"/>
                <w:szCs w:val="32"/>
              </w:rPr>
              <w:t>4</w:t>
            </w:r>
            <w:r w:rsidRPr="00442C49">
              <w:rPr>
                <w:color w:val="auto"/>
                <w:sz w:val="32"/>
                <w:szCs w:val="32"/>
              </w:rPr>
              <w:t>. Javni poziv</w:t>
            </w:r>
          </w:p>
          <w:p w:rsidR="007036C7" w:rsidRDefault="007036C7" w:rsidP="00442C49">
            <w:pPr>
              <w:pStyle w:val="BesediloCalibri10"/>
              <w:spacing w:after="120"/>
              <w:jc w:val="center"/>
              <w:rPr>
                <w:b/>
                <w:sz w:val="32"/>
                <w:szCs w:val="32"/>
              </w:rPr>
            </w:pPr>
            <w:r w:rsidRPr="00442C49">
              <w:rPr>
                <w:b/>
                <w:sz w:val="32"/>
                <w:szCs w:val="32"/>
              </w:rPr>
              <w:t xml:space="preserve">LAS Ovtar Slovenskih goric – </w:t>
            </w:r>
          </w:p>
          <w:p w:rsidR="007036C7" w:rsidRPr="00C1050E" w:rsidRDefault="007036C7" w:rsidP="00442C49">
            <w:pPr>
              <w:pStyle w:val="BesediloCalibri10"/>
              <w:spacing w:after="120"/>
              <w:jc w:val="center"/>
              <w:rPr>
                <w:rFonts w:cs="Calibri"/>
                <w:iCs/>
              </w:rPr>
            </w:pPr>
            <w:r w:rsidRPr="00442C49">
              <w:rPr>
                <w:b/>
                <w:sz w:val="32"/>
                <w:szCs w:val="32"/>
              </w:rPr>
              <w:t>sklad EKSRP</w:t>
            </w:r>
          </w:p>
        </w:tc>
        <w:tc>
          <w:tcPr>
            <w:tcW w:w="4394" w:type="dxa"/>
            <w:vMerge/>
            <w:tcBorders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auto"/>
          </w:tcPr>
          <w:p w:rsidR="007036C7" w:rsidRPr="00C1050E" w:rsidRDefault="007036C7" w:rsidP="00C1050E">
            <w:pPr>
              <w:pStyle w:val="BesediloCalibri10"/>
              <w:ind w:left="3013"/>
              <w:rPr>
                <w:rFonts w:cs="Calibri"/>
              </w:rPr>
            </w:pPr>
          </w:p>
        </w:tc>
        <w:tc>
          <w:tcPr>
            <w:tcW w:w="60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:rsidR="008F1291" w:rsidRDefault="008F1291" w:rsidP="00442C49">
            <w:pPr>
              <w:rPr>
                <w:rFonts w:ascii="Calibri" w:hAnsi="Calibri" w:cs="Calibri"/>
                <w:sz w:val="32"/>
                <w:szCs w:val="32"/>
              </w:rPr>
            </w:pPr>
          </w:p>
          <w:p w:rsidR="007036C7" w:rsidRPr="00442C49" w:rsidRDefault="007036C7" w:rsidP="00442C49">
            <w:pPr>
              <w:rPr>
                <w:rFonts w:ascii="Calibri" w:hAnsi="Calibri" w:cs="Calibri"/>
                <w:sz w:val="32"/>
                <w:szCs w:val="32"/>
              </w:rPr>
            </w:pPr>
            <w:r w:rsidRPr="00442C49">
              <w:rPr>
                <w:rFonts w:ascii="Calibri" w:hAnsi="Calibri" w:cs="Calibri"/>
                <w:sz w:val="32"/>
                <w:szCs w:val="32"/>
              </w:rPr>
              <w:t>Razvojna agencija Slovenske gorice, d. o. o. -</w:t>
            </w:r>
          </w:p>
          <w:p w:rsidR="007036C7" w:rsidRPr="00442C49" w:rsidRDefault="007036C7" w:rsidP="00442C4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442C49">
              <w:rPr>
                <w:rFonts w:ascii="Calibri" w:hAnsi="Calibri" w:cs="Calibri"/>
                <w:sz w:val="32"/>
                <w:szCs w:val="32"/>
              </w:rPr>
              <w:t>za</w:t>
            </w:r>
            <w:r w:rsidRPr="00442C49">
              <w:rPr>
                <w:rFonts w:ascii="Calibri" w:hAnsi="Calibri" w:cs="Calibri"/>
                <w:b/>
                <w:sz w:val="32"/>
                <w:szCs w:val="32"/>
              </w:rPr>
              <w:t xml:space="preserve"> LAS Ovtar Slovenskih goric</w:t>
            </w:r>
          </w:p>
          <w:p w:rsidR="007036C7" w:rsidRPr="00442C49" w:rsidRDefault="007036C7" w:rsidP="00442C49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7036C7" w:rsidRPr="00442C49" w:rsidRDefault="007036C7" w:rsidP="00442C49">
            <w:pPr>
              <w:rPr>
                <w:rFonts w:ascii="Calibri" w:hAnsi="Calibri" w:cs="Calibri"/>
                <w:sz w:val="32"/>
                <w:szCs w:val="32"/>
              </w:rPr>
            </w:pPr>
            <w:r w:rsidRPr="00442C49">
              <w:rPr>
                <w:rFonts w:ascii="Calibri" w:hAnsi="Calibri" w:cs="Calibri"/>
                <w:sz w:val="32"/>
                <w:szCs w:val="32"/>
              </w:rPr>
              <w:t>Trg osvoboditve 9</w:t>
            </w:r>
          </w:p>
          <w:p w:rsidR="007036C7" w:rsidRPr="00442C49" w:rsidRDefault="007036C7" w:rsidP="00442C49">
            <w:pPr>
              <w:rPr>
                <w:rFonts w:ascii="Calibri" w:hAnsi="Calibri" w:cs="Calibri"/>
                <w:sz w:val="32"/>
                <w:szCs w:val="32"/>
              </w:rPr>
            </w:pPr>
          </w:p>
          <w:p w:rsidR="007036C7" w:rsidRPr="00C1050E" w:rsidRDefault="007036C7" w:rsidP="00442C49">
            <w:pPr>
              <w:pStyle w:val="BesediloCalibri10"/>
              <w:jc w:val="left"/>
              <w:rPr>
                <w:rFonts w:cs="Calibri"/>
              </w:rPr>
            </w:pPr>
            <w:r w:rsidRPr="00442C49">
              <w:rPr>
                <w:rFonts w:cs="Calibri"/>
                <w:sz w:val="32"/>
                <w:szCs w:val="32"/>
              </w:rPr>
              <w:t>2230 Lenart v Slovenskih goricah</w:t>
            </w:r>
          </w:p>
        </w:tc>
      </w:tr>
    </w:tbl>
    <w:p w:rsidR="004C03E3" w:rsidRPr="00C1050E" w:rsidRDefault="004C03E3">
      <w:pPr>
        <w:rPr>
          <w:rFonts w:ascii="Calibri" w:hAnsi="Calibri" w:cs="Calibri"/>
        </w:rPr>
      </w:pPr>
    </w:p>
    <w:sectPr w:rsidR="004C03E3" w:rsidRPr="00C1050E" w:rsidSect="00442C4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E0E8C"/>
    <w:multiLevelType w:val="hybridMultilevel"/>
    <w:tmpl w:val="8626E27C"/>
    <w:lvl w:ilvl="0" w:tplc="3EEE8440">
      <w:start w:val="1"/>
      <w:numFmt w:val="upperLetter"/>
      <w:pStyle w:val="m1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0B"/>
    <w:rsid w:val="00122AC2"/>
    <w:rsid w:val="002202FB"/>
    <w:rsid w:val="00442C49"/>
    <w:rsid w:val="004C03E3"/>
    <w:rsid w:val="00665E0B"/>
    <w:rsid w:val="007036C7"/>
    <w:rsid w:val="008C6C40"/>
    <w:rsid w:val="008F1291"/>
    <w:rsid w:val="00C1050E"/>
    <w:rsid w:val="00C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D57D"/>
  <w15:chartTrackingRefBased/>
  <w15:docId w15:val="{067D67BD-6F05-4FBB-ACB7-8A546A26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6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1">
    <w:name w:val="m1"/>
    <w:basedOn w:val="Navaden"/>
    <w:qFormat/>
    <w:rsid w:val="00665E0B"/>
    <w:pPr>
      <w:numPr>
        <w:numId w:val="1"/>
      </w:numPr>
    </w:pPr>
    <w:rPr>
      <w:color w:val="E36C0A"/>
    </w:rPr>
  </w:style>
  <w:style w:type="paragraph" w:customStyle="1" w:styleId="BesediloCalibri10">
    <w:name w:val="Besedilo Calibri10"/>
    <w:basedOn w:val="Navaden"/>
    <w:link w:val="BesediloCalibri10Znak"/>
    <w:qFormat/>
    <w:rsid w:val="00665E0B"/>
    <w:pPr>
      <w:jc w:val="both"/>
    </w:pPr>
    <w:rPr>
      <w:rFonts w:ascii="Calibri" w:hAnsi="Calibri"/>
      <w:sz w:val="22"/>
      <w:szCs w:val="22"/>
    </w:rPr>
  </w:style>
  <w:style w:type="character" w:customStyle="1" w:styleId="BesediloCalibri10Znak">
    <w:name w:val="Besedilo Calibri10 Znak"/>
    <w:link w:val="BesediloCalibri10"/>
    <w:rsid w:val="00665E0B"/>
    <w:rPr>
      <w:rFonts w:ascii="Calibri" w:eastAsia="Times New Roman" w:hAnsi="Calibri" w:cs="Times New Roman"/>
      <w:lang w:eastAsia="sl-SI"/>
    </w:rPr>
  </w:style>
  <w:style w:type="paragraph" w:customStyle="1" w:styleId="Slog4">
    <w:name w:val="Slog4"/>
    <w:basedOn w:val="m1"/>
    <w:link w:val="Slog4Znak"/>
    <w:autoRedefine/>
    <w:qFormat/>
    <w:rsid w:val="00665E0B"/>
    <w:pPr>
      <w:spacing w:after="180"/>
      <w:ind w:left="714" w:hanging="357"/>
    </w:pPr>
    <w:rPr>
      <w:rFonts w:ascii="Calibri" w:hAnsi="Calibri" w:cs="Calibri"/>
      <w:b/>
      <w:color w:val="339933"/>
    </w:rPr>
  </w:style>
  <w:style w:type="character" w:customStyle="1" w:styleId="Slog4Znak">
    <w:name w:val="Slog4 Znak"/>
    <w:link w:val="Slog4"/>
    <w:rsid w:val="00665E0B"/>
    <w:rPr>
      <w:rFonts w:ascii="Calibri" w:eastAsia="Times New Roman" w:hAnsi="Calibri" w:cs="Calibri"/>
      <w:b/>
      <w:color w:val="33993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LAS-Ovtar PC</cp:lastModifiedBy>
  <cp:revision>2</cp:revision>
  <dcterms:created xsi:type="dcterms:W3CDTF">2020-04-17T07:17:00Z</dcterms:created>
  <dcterms:modified xsi:type="dcterms:W3CDTF">2020-04-17T07:17:00Z</dcterms:modified>
</cp:coreProperties>
</file>